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6C" w:rsidRPr="00847783" w:rsidRDefault="008F14B8" w:rsidP="008F14B8">
      <w:pPr>
        <w:jc w:val="center"/>
        <w:rPr>
          <w:b/>
          <w:sz w:val="32"/>
        </w:rPr>
      </w:pPr>
      <w:r w:rsidRPr="00847783">
        <w:rPr>
          <w:b/>
          <w:sz w:val="32"/>
        </w:rPr>
        <w:t>HAPPY LANGAUGE FESTIVAL</w:t>
      </w:r>
    </w:p>
    <w:p w:rsidR="008F14B8" w:rsidRDefault="008F14B8" w:rsidP="008F14B8">
      <w:pPr>
        <w:rPr>
          <w:b/>
        </w:rPr>
      </w:pPr>
      <w:r>
        <w:rPr>
          <w:b/>
        </w:rPr>
        <w:t xml:space="preserve">Özel </w:t>
      </w:r>
      <w:proofErr w:type="spellStart"/>
      <w:r>
        <w:rPr>
          <w:b/>
        </w:rPr>
        <w:t>Gülerçin</w:t>
      </w:r>
      <w:proofErr w:type="spellEnd"/>
      <w:r>
        <w:rPr>
          <w:b/>
        </w:rPr>
        <w:t xml:space="preserve"> İlkokulu, ilde yapılan ilk dil festivalini öğrencilerle buluşturdu. Söz konusu çocuklara yabancı dil eğitimi olduğunda, onların dünyalarının kapılarını aral</w:t>
      </w:r>
      <w:r w:rsidR="00C916FB">
        <w:rPr>
          <w:b/>
        </w:rPr>
        <w:t>a</w:t>
      </w:r>
      <w:r>
        <w:rPr>
          <w:b/>
        </w:rPr>
        <w:t>yıp onlarla aynı dilden konuş</w:t>
      </w:r>
      <w:r w:rsidR="00C916FB">
        <w:rPr>
          <w:b/>
        </w:rPr>
        <w:t xml:space="preserve">mak gereklidir. Oyun oynamak ise, onların dünyalarına açılan bir kapıdır.  </w:t>
      </w:r>
      <w:proofErr w:type="spellStart"/>
      <w:r w:rsidR="00C916FB">
        <w:rPr>
          <w:b/>
        </w:rPr>
        <w:t>Gülerçin</w:t>
      </w:r>
      <w:proofErr w:type="spellEnd"/>
      <w:r w:rsidR="00C916FB">
        <w:rPr>
          <w:b/>
        </w:rPr>
        <w:t xml:space="preserve"> Koleji Yabancı Diller Bölümü, hazırlamış oldukları Yabancı Diller Günü programında öğrencilere, öğrenmiş oldukları konuları ve dil becerilerini farklı etkinliklerle ortaya koymalarını sağlamıştır.  Böylelikle farklı oyunlarla öğrenciler hem eğlenmiş hem de dil öğrenimine yönelik </w:t>
      </w:r>
      <w:proofErr w:type="gramStart"/>
      <w:r w:rsidR="00C916FB">
        <w:rPr>
          <w:b/>
        </w:rPr>
        <w:t>motivasyonları</w:t>
      </w:r>
      <w:proofErr w:type="gramEnd"/>
      <w:r w:rsidR="00C916FB">
        <w:rPr>
          <w:b/>
        </w:rPr>
        <w:t xml:space="preserve"> artmıştır. </w:t>
      </w:r>
    </w:p>
    <w:p w:rsidR="00C916FB" w:rsidRDefault="00C916FB" w:rsidP="008F14B8">
      <w:pPr>
        <w:rPr>
          <w:b/>
        </w:rPr>
      </w:pPr>
      <w:r>
        <w:rPr>
          <w:b/>
        </w:rPr>
        <w:t xml:space="preserve">Etkinlikte yer alan oyunlar, Fishing, </w:t>
      </w:r>
      <w:proofErr w:type="spellStart"/>
      <w:r>
        <w:rPr>
          <w:b/>
        </w:rPr>
        <w:t>Roll</w:t>
      </w:r>
      <w:proofErr w:type="spellEnd"/>
      <w:r>
        <w:rPr>
          <w:b/>
        </w:rPr>
        <w:t xml:space="preserve"> </w:t>
      </w:r>
      <w:proofErr w:type="spellStart"/>
      <w:r>
        <w:rPr>
          <w:b/>
        </w:rPr>
        <w:t>the</w:t>
      </w:r>
      <w:proofErr w:type="spellEnd"/>
      <w:r>
        <w:rPr>
          <w:b/>
        </w:rPr>
        <w:t xml:space="preserve"> </w:t>
      </w:r>
      <w:proofErr w:type="spellStart"/>
      <w:r>
        <w:rPr>
          <w:b/>
        </w:rPr>
        <w:t>Ball</w:t>
      </w:r>
      <w:proofErr w:type="spellEnd"/>
      <w:r>
        <w:rPr>
          <w:b/>
        </w:rPr>
        <w:t xml:space="preserve">, Spin </w:t>
      </w:r>
      <w:proofErr w:type="spellStart"/>
      <w:r>
        <w:rPr>
          <w:b/>
        </w:rPr>
        <w:t>the</w:t>
      </w:r>
      <w:proofErr w:type="spellEnd"/>
      <w:r>
        <w:rPr>
          <w:b/>
        </w:rPr>
        <w:t xml:space="preserve"> Wheel, Step </w:t>
      </w:r>
      <w:proofErr w:type="spellStart"/>
      <w:r>
        <w:rPr>
          <w:b/>
        </w:rPr>
        <w:t>by</w:t>
      </w:r>
      <w:proofErr w:type="spellEnd"/>
      <w:r>
        <w:rPr>
          <w:b/>
        </w:rPr>
        <w:t xml:space="preserve"> step, Memory Game, Cup </w:t>
      </w:r>
      <w:proofErr w:type="gramStart"/>
      <w:r>
        <w:rPr>
          <w:b/>
        </w:rPr>
        <w:t xml:space="preserve">Game , </w:t>
      </w:r>
      <w:proofErr w:type="spellStart"/>
      <w:r>
        <w:rPr>
          <w:b/>
        </w:rPr>
        <w:t>Matching</w:t>
      </w:r>
      <w:proofErr w:type="spellEnd"/>
      <w:proofErr w:type="gramEnd"/>
      <w:r>
        <w:rPr>
          <w:b/>
        </w:rPr>
        <w:t xml:space="preserve"> oyunlarından oluşmaktadır. Her öğrenci her bir etkinlikte yer alabilmiş ve ortaya muazzam bir görüntü çıkmıştır. Öğrencilerin yoğun ilgisi görülmeye değerdi.</w:t>
      </w:r>
    </w:p>
    <w:p w:rsidR="00C916FB" w:rsidRDefault="00C916FB" w:rsidP="008F14B8">
      <w:pPr>
        <w:rPr>
          <w:b/>
        </w:rPr>
      </w:pPr>
      <w:r>
        <w:rPr>
          <w:b/>
        </w:rPr>
        <w:t xml:space="preserve">Mart ayının son haftasında Ortaokul öğrencileri için gerçekleştirilecek dil festivalini büyük bir hevesle bekliyoruz. </w:t>
      </w:r>
    </w:p>
    <w:p w:rsidR="00C916FB" w:rsidRDefault="00C916FB" w:rsidP="008F14B8">
      <w:pPr>
        <w:rPr>
          <w:b/>
        </w:rPr>
      </w:pPr>
    </w:p>
    <w:p w:rsidR="00C916FB" w:rsidRDefault="00C916FB" w:rsidP="008F14B8">
      <w:pPr>
        <w:rPr>
          <w:b/>
        </w:rPr>
      </w:pPr>
      <w:bookmarkStart w:id="0" w:name="_GoBack"/>
      <w:bookmarkEnd w:id="0"/>
    </w:p>
    <w:p w:rsidR="00C916FB" w:rsidRDefault="00C916FB" w:rsidP="008F14B8">
      <w:pPr>
        <w:rPr>
          <w:b/>
        </w:rPr>
      </w:pPr>
      <w:r>
        <w:rPr>
          <w:b/>
        </w:rPr>
        <w:tab/>
      </w:r>
      <w:r>
        <w:rPr>
          <w:b/>
        </w:rPr>
        <w:tab/>
      </w:r>
      <w:r>
        <w:rPr>
          <w:b/>
        </w:rPr>
        <w:tab/>
      </w:r>
      <w:r>
        <w:rPr>
          <w:b/>
        </w:rPr>
        <w:tab/>
      </w:r>
      <w:r>
        <w:rPr>
          <w:b/>
        </w:rPr>
        <w:tab/>
      </w:r>
      <w:r>
        <w:rPr>
          <w:b/>
        </w:rPr>
        <w:tab/>
      </w:r>
      <w:r>
        <w:rPr>
          <w:b/>
        </w:rPr>
        <w:tab/>
      </w:r>
      <w:r>
        <w:rPr>
          <w:b/>
        </w:rPr>
        <w:tab/>
        <w:t>ÖZEL GÜLERÇİN EĞİTİM KURUMLARI</w:t>
      </w:r>
    </w:p>
    <w:p w:rsidR="00C916FB" w:rsidRDefault="00C916FB" w:rsidP="008F14B8">
      <w:pPr>
        <w:rPr>
          <w:b/>
        </w:rPr>
      </w:pPr>
    </w:p>
    <w:p w:rsidR="00C916FB" w:rsidRPr="008F14B8" w:rsidRDefault="00C916FB" w:rsidP="008F14B8">
      <w:pPr>
        <w:rPr>
          <w:b/>
        </w:rPr>
      </w:pPr>
      <w:r>
        <w:rPr>
          <w:b/>
        </w:rPr>
        <w:tab/>
      </w:r>
      <w:r>
        <w:rPr>
          <w:b/>
        </w:rPr>
        <w:tab/>
      </w:r>
      <w:r>
        <w:rPr>
          <w:b/>
        </w:rPr>
        <w:tab/>
      </w:r>
    </w:p>
    <w:p w:rsidR="008F14B8" w:rsidRDefault="008F14B8"/>
    <w:sectPr w:rsidR="008F14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64"/>
    <w:rsid w:val="007E6C64"/>
    <w:rsid w:val="00847783"/>
    <w:rsid w:val="008F14B8"/>
    <w:rsid w:val="00C916FB"/>
    <w:rsid w:val="00CE41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B954E-AA4A-4512-8DC5-D979CA1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KAT OGRT2</dc:creator>
  <cp:keywords/>
  <dc:description/>
  <cp:lastModifiedBy>8-A SINIFI</cp:lastModifiedBy>
  <cp:revision>5</cp:revision>
  <dcterms:created xsi:type="dcterms:W3CDTF">2019-02-28T12:16:00Z</dcterms:created>
  <dcterms:modified xsi:type="dcterms:W3CDTF">2019-03-05T06:28:00Z</dcterms:modified>
</cp:coreProperties>
</file>